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D66D0" w14:textId="77777777" w:rsidR="001D116A" w:rsidRDefault="001D116A" w:rsidP="00D46A29">
      <w:pPr>
        <w:jc w:val="center"/>
        <w:rPr>
          <w:sz w:val="32"/>
        </w:rPr>
      </w:pPr>
      <w:r>
        <w:rPr>
          <w:rFonts w:ascii="Arial" w:hAnsi="Arial" w:cs="Arial"/>
          <w:noProof/>
          <w:color w:val="006737"/>
          <w:sz w:val="23"/>
          <w:szCs w:val="23"/>
          <w:lang w:eastAsia="en-GB"/>
        </w:rPr>
        <w:drawing>
          <wp:inline distT="0" distB="0" distL="0" distR="0" wp14:anchorId="14861AAA" wp14:editId="09C3ED18">
            <wp:extent cx="2381546" cy="602126"/>
            <wp:effectExtent l="0" t="0" r="0" b="7620"/>
            <wp:docPr id="1" name="Picture 1" descr="three rivers district counci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 rivers district counci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170" cy="622763"/>
                    </a:xfrm>
                    <a:prstGeom prst="rect">
                      <a:avLst/>
                    </a:prstGeom>
                    <a:noFill/>
                    <a:ln>
                      <a:noFill/>
                    </a:ln>
                  </pic:spPr>
                </pic:pic>
              </a:graphicData>
            </a:graphic>
          </wp:inline>
        </w:drawing>
      </w:r>
    </w:p>
    <w:p w14:paraId="1AE1EBD5" w14:textId="77777777" w:rsidR="003A20D8" w:rsidRPr="00D67307" w:rsidRDefault="003A20D8" w:rsidP="003A20D8">
      <w:pPr>
        <w:pStyle w:val="NoSpacing"/>
        <w:jc w:val="center"/>
        <w:rPr>
          <w:b/>
          <w:bCs/>
          <w:sz w:val="32"/>
          <w:szCs w:val="32"/>
        </w:rPr>
      </w:pPr>
      <w:r w:rsidRPr="00D67307">
        <w:rPr>
          <w:b/>
          <w:bCs/>
          <w:sz w:val="32"/>
          <w:szCs w:val="32"/>
        </w:rPr>
        <w:t>LICENSING ACT 2003</w:t>
      </w:r>
    </w:p>
    <w:p w14:paraId="212E12CE" w14:textId="176ECA53" w:rsidR="001D116A" w:rsidRPr="00AB226E" w:rsidRDefault="00D46A29" w:rsidP="001D116A">
      <w:pPr>
        <w:pStyle w:val="NoSpacing"/>
        <w:jc w:val="center"/>
        <w:rPr>
          <w:b/>
          <w:bCs/>
          <w:sz w:val="32"/>
          <w:szCs w:val="32"/>
        </w:rPr>
      </w:pPr>
      <w:r w:rsidRPr="00AB226E">
        <w:rPr>
          <w:b/>
          <w:bCs/>
          <w:sz w:val="32"/>
          <w:szCs w:val="32"/>
        </w:rPr>
        <w:t xml:space="preserve">NOTICE OF APPLICATION FOR </w:t>
      </w:r>
      <w:r w:rsidR="00ED1E13" w:rsidRPr="00AB226E">
        <w:rPr>
          <w:b/>
          <w:bCs/>
          <w:sz w:val="32"/>
          <w:szCs w:val="32"/>
        </w:rPr>
        <w:t>A *NEW PREMISES LICE</w:t>
      </w:r>
      <w:r w:rsidR="003E0A76" w:rsidRPr="00AB226E">
        <w:rPr>
          <w:b/>
          <w:bCs/>
          <w:sz w:val="32"/>
          <w:szCs w:val="32"/>
        </w:rPr>
        <w:t>N</w:t>
      </w:r>
      <w:r w:rsidR="00ED1E13" w:rsidRPr="00AB226E">
        <w:rPr>
          <w:b/>
          <w:bCs/>
          <w:sz w:val="32"/>
          <w:szCs w:val="32"/>
        </w:rPr>
        <w:t>CE</w:t>
      </w:r>
      <w:r w:rsidR="00791DFE">
        <w:rPr>
          <w:b/>
          <w:bCs/>
          <w:sz w:val="32"/>
          <w:szCs w:val="32"/>
        </w:rPr>
        <w:t xml:space="preserve">/CLUB PRESMIES CERTIFICATE </w:t>
      </w:r>
      <w:r w:rsidR="00563ACA">
        <w:rPr>
          <w:b/>
          <w:bCs/>
          <w:sz w:val="32"/>
          <w:szCs w:val="32"/>
        </w:rPr>
        <w:t xml:space="preserve">or </w:t>
      </w:r>
      <w:r w:rsidR="00ED1E13" w:rsidRPr="00AB226E">
        <w:rPr>
          <w:b/>
          <w:bCs/>
          <w:sz w:val="32"/>
          <w:szCs w:val="32"/>
        </w:rPr>
        <w:t>FULL VARIATION OF PREMISES LI</w:t>
      </w:r>
      <w:r w:rsidR="003E0A76" w:rsidRPr="00AB226E">
        <w:rPr>
          <w:b/>
          <w:bCs/>
          <w:sz w:val="32"/>
          <w:szCs w:val="32"/>
        </w:rPr>
        <w:t>CE</w:t>
      </w:r>
      <w:r w:rsidR="00ED1E13" w:rsidRPr="00AB226E">
        <w:rPr>
          <w:b/>
          <w:bCs/>
          <w:sz w:val="32"/>
          <w:szCs w:val="32"/>
        </w:rPr>
        <w:t>NCE</w:t>
      </w:r>
      <w:r w:rsidR="00563ACA">
        <w:rPr>
          <w:b/>
          <w:bCs/>
          <w:sz w:val="32"/>
          <w:szCs w:val="32"/>
        </w:rPr>
        <w:t>/CLUB PREMSIES CERTIFICATE</w:t>
      </w:r>
      <w:r w:rsidR="00ED1E13" w:rsidRPr="00AB226E">
        <w:rPr>
          <w:b/>
          <w:bCs/>
          <w:sz w:val="32"/>
          <w:szCs w:val="32"/>
        </w:rPr>
        <w:t>* (DELETE W</w:t>
      </w:r>
      <w:r w:rsidR="003E0A76" w:rsidRPr="00AB226E">
        <w:rPr>
          <w:b/>
          <w:bCs/>
          <w:sz w:val="32"/>
          <w:szCs w:val="32"/>
        </w:rPr>
        <w:t>H</w:t>
      </w:r>
      <w:r w:rsidR="00ED1E13" w:rsidRPr="00AB226E">
        <w:rPr>
          <w:b/>
          <w:bCs/>
          <w:sz w:val="32"/>
          <w:szCs w:val="32"/>
        </w:rPr>
        <w:t>ERE APPROPRIATE)</w:t>
      </w:r>
    </w:p>
    <w:p w14:paraId="71FA849E" w14:textId="77777777" w:rsidR="001D116A" w:rsidRDefault="001D116A" w:rsidP="001D116A">
      <w:pPr>
        <w:pStyle w:val="NoSpacing"/>
      </w:pPr>
    </w:p>
    <w:p w14:paraId="32BE9311" w14:textId="748DDBC5" w:rsidR="00D46A29" w:rsidRDefault="00D46A29" w:rsidP="001D116A">
      <w:pPr>
        <w:jc w:val="both"/>
        <w:rPr>
          <w:sz w:val="32"/>
        </w:rPr>
      </w:pPr>
      <w:r w:rsidRPr="00834D81">
        <w:rPr>
          <w:color w:val="FF0000"/>
          <w:sz w:val="32"/>
        </w:rPr>
        <w:t>[Applicants name]</w:t>
      </w:r>
      <w:r>
        <w:rPr>
          <w:sz w:val="32"/>
        </w:rPr>
        <w:t xml:space="preserve"> is applying to the Licensing Authority of Three Rivers District Council</w:t>
      </w:r>
      <w:r w:rsidR="003E0A76">
        <w:rPr>
          <w:sz w:val="32"/>
        </w:rPr>
        <w:t xml:space="preserve"> for a </w:t>
      </w:r>
      <w:r w:rsidR="003E0A76" w:rsidRPr="00AB226E">
        <w:rPr>
          <w:color w:val="FF0000"/>
          <w:sz w:val="32"/>
        </w:rPr>
        <w:t>* new/variation of a premises licence</w:t>
      </w:r>
      <w:r w:rsidR="00791DFE">
        <w:rPr>
          <w:color w:val="FF0000"/>
          <w:sz w:val="32"/>
        </w:rPr>
        <w:t>/Club Premises Certificate</w:t>
      </w:r>
      <w:r w:rsidR="003E0A76" w:rsidRPr="00AB226E">
        <w:rPr>
          <w:color w:val="FF0000"/>
          <w:sz w:val="32"/>
        </w:rPr>
        <w:t xml:space="preserve"> (delete where appropriate)</w:t>
      </w:r>
      <w:r w:rsidR="003E0A76">
        <w:rPr>
          <w:sz w:val="32"/>
        </w:rPr>
        <w:t xml:space="preserve"> </w:t>
      </w:r>
      <w:proofErr w:type="gramStart"/>
      <w:r w:rsidR="002501A8">
        <w:rPr>
          <w:sz w:val="32"/>
        </w:rPr>
        <w:t>at</w:t>
      </w:r>
      <w:r w:rsidR="00AB226E">
        <w:rPr>
          <w:sz w:val="32"/>
        </w:rPr>
        <w:t>;</w:t>
      </w:r>
      <w:proofErr w:type="gramEnd"/>
      <w:r w:rsidR="002501A8">
        <w:rPr>
          <w:sz w:val="32"/>
        </w:rPr>
        <w:t xml:space="preserve"> </w:t>
      </w:r>
    </w:p>
    <w:p w14:paraId="541CBBC8" w14:textId="7F366417" w:rsidR="00D46A29" w:rsidRPr="00834D81" w:rsidRDefault="00D46A29" w:rsidP="001D116A">
      <w:pPr>
        <w:jc w:val="both"/>
        <w:rPr>
          <w:color w:val="FF0000"/>
          <w:sz w:val="32"/>
        </w:rPr>
      </w:pPr>
      <w:r w:rsidRPr="00834D81">
        <w:rPr>
          <w:color w:val="FF0000"/>
          <w:sz w:val="32"/>
        </w:rPr>
        <w:t xml:space="preserve">[Address of </w:t>
      </w:r>
      <w:r w:rsidR="00C00482">
        <w:rPr>
          <w:color w:val="FF0000"/>
          <w:sz w:val="32"/>
        </w:rPr>
        <w:t>premises</w:t>
      </w:r>
      <w:r w:rsidRPr="00834D81">
        <w:rPr>
          <w:color w:val="FF0000"/>
          <w:sz w:val="32"/>
        </w:rPr>
        <w:t>]</w:t>
      </w:r>
    </w:p>
    <w:p w14:paraId="6D5CC1DE" w14:textId="27008677" w:rsidR="00D46A29" w:rsidRDefault="00D46A29" w:rsidP="001D116A">
      <w:pPr>
        <w:jc w:val="both"/>
        <w:rPr>
          <w:sz w:val="32"/>
        </w:rPr>
      </w:pPr>
      <w:r>
        <w:rPr>
          <w:sz w:val="32"/>
        </w:rPr>
        <w:t>If granted it will allow the following:</w:t>
      </w:r>
    </w:p>
    <w:p w14:paraId="1A86562A" w14:textId="7A3454AF" w:rsidR="00D46A29" w:rsidRDefault="00D46A29" w:rsidP="001D116A">
      <w:pPr>
        <w:jc w:val="both"/>
        <w:rPr>
          <w:color w:val="FF0000"/>
          <w:sz w:val="32"/>
        </w:rPr>
      </w:pPr>
      <w:r w:rsidRPr="00834D81">
        <w:rPr>
          <w:color w:val="FF0000"/>
          <w:sz w:val="32"/>
        </w:rPr>
        <w:t>[Details of licensable activities</w:t>
      </w:r>
      <w:r w:rsidR="008B3F57">
        <w:rPr>
          <w:color w:val="FF0000"/>
          <w:sz w:val="32"/>
        </w:rPr>
        <w:t xml:space="preserve"> and p</w:t>
      </w:r>
      <w:r w:rsidR="00C00482">
        <w:rPr>
          <w:color w:val="FF0000"/>
          <w:sz w:val="32"/>
        </w:rPr>
        <w:t xml:space="preserve">roposed </w:t>
      </w:r>
      <w:r w:rsidRPr="00834D81">
        <w:rPr>
          <w:color w:val="FF0000"/>
          <w:sz w:val="32"/>
        </w:rPr>
        <w:t>days and times]</w:t>
      </w:r>
    </w:p>
    <w:p w14:paraId="36082BA6" w14:textId="23729A40" w:rsidR="00C00482" w:rsidRPr="00834D81" w:rsidRDefault="00C00482" w:rsidP="001D116A">
      <w:pPr>
        <w:jc w:val="both"/>
        <w:rPr>
          <w:color w:val="FF0000"/>
          <w:sz w:val="32"/>
        </w:rPr>
      </w:pPr>
      <w:r>
        <w:rPr>
          <w:color w:val="FF0000"/>
          <w:sz w:val="32"/>
        </w:rPr>
        <w:t>[Other Proposed Changes]</w:t>
      </w:r>
    </w:p>
    <w:p w14:paraId="7055ABF6" w14:textId="5004EEC5" w:rsidR="001D116A" w:rsidRPr="00AB226E" w:rsidRDefault="00D46A29" w:rsidP="00ED1E13">
      <w:pPr>
        <w:jc w:val="both"/>
        <w:rPr>
          <w:sz w:val="28"/>
          <w:szCs w:val="28"/>
        </w:rPr>
      </w:pPr>
      <w:r w:rsidRPr="00AB226E">
        <w:rPr>
          <w:sz w:val="28"/>
          <w:szCs w:val="28"/>
        </w:rPr>
        <w:t xml:space="preserve">Any person wishing to make representations in relation to this application may do so </w:t>
      </w:r>
      <w:r w:rsidR="00ED1E13" w:rsidRPr="00AB226E">
        <w:rPr>
          <w:sz w:val="28"/>
          <w:szCs w:val="28"/>
        </w:rPr>
        <w:t xml:space="preserve">online via the Licensing Register </w:t>
      </w:r>
      <w:hyperlink r:id="rId7" w:history="1">
        <w:r w:rsidR="00961BCA" w:rsidRPr="00AB226E">
          <w:rPr>
            <w:rStyle w:val="Hyperlink"/>
            <w:sz w:val="28"/>
            <w:szCs w:val="28"/>
          </w:rPr>
          <w:t>www.threerivers.gov.uk/services/licensing/licence-register</w:t>
        </w:r>
      </w:hyperlink>
      <w:r w:rsidR="00ED1E13" w:rsidRPr="00AB226E">
        <w:rPr>
          <w:sz w:val="28"/>
          <w:szCs w:val="28"/>
        </w:rPr>
        <w:t xml:space="preserve"> using ref: (insert application ref number) or </w:t>
      </w:r>
      <w:r w:rsidRPr="00AB226E">
        <w:rPr>
          <w:sz w:val="28"/>
          <w:szCs w:val="28"/>
        </w:rPr>
        <w:t xml:space="preserve">to </w:t>
      </w:r>
      <w:r w:rsidR="001D116A" w:rsidRPr="00AB226E">
        <w:rPr>
          <w:sz w:val="28"/>
          <w:szCs w:val="28"/>
        </w:rPr>
        <w:t>T</w:t>
      </w:r>
      <w:r w:rsidRPr="00AB226E">
        <w:rPr>
          <w:sz w:val="28"/>
          <w:szCs w:val="28"/>
        </w:rPr>
        <w:t>he</w:t>
      </w:r>
      <w:r w:rsidR="001D116A" w:rsidRPr="00AB226E">
        <w:rPr>
          <w:sz w:val="28"/>
          <w:szCs w:val="28"/>
        </w:rPr>
        <w:t xml:space="preserve"> Licensing Authority, </w:t>
      </w:r>
      <w:r w:rsidR="00ED1E13" w:rsidRPr="00AB226E">
        <w:rPr>
          <w:sz w:val="28"/>
          <w:szCs w:val="28"/>
        </w:rPr>
        <w:t xml:space="preserve">via email to </w:t>
      </w:r>
      <w:hyperlink r:id="rId8" w:history="1">
        <w:r w:rsidR="00ED1E13" w:rsidRPr="00AB226E">
          <w:rPr>
            <w:rStyle w:val="Hyperlink"/>
            <w:sz w:val="28"/>
            <w:szCs w:val="28"/>
          </w:rPr>
          <w:t>licensing.team@threerivers.gov.uk</w:t>
        </w:r>
      </w:hyperlink>
      <w:r w:rsidR="00ED1E13" w:rsidRPr="00AB226E">
        <w:rPr>
          <w:sz w:val="28"/>
          <w:szCs w:val="28"/>
        </w:rPr>
        <w:t xml:space="preserve"> or in writing to </w:t>
      </w:r>
      <w:r w:rsidR="001D116A" w:rsidRPr="00AB226E">
        <w:rPr>
          <w:sz w:val="28"/>
          <w:szCs w:val="28"/>
        </w:rPr>
        <w:t xml:space="preserve">Three Rivers District Council, Three Rivers House, Northway, Rickmansworth WD3 </w:t>
      </w:r>
      <w:r w:rsidRPr="00AB226E">
        <w:rPr>
          <w:sz w:val="28"/>
          <w:szCs w:val="28"/>
        </w:rPr>
        <w:t>1RL.</w:t>
      </w:r>
    </w:p>
    <w:p w14:paraId="6AF1FA63" w14:textId="38E33D11" w:rsidR="00D46A29" w:rsidRPr="00AB226E" w:rsidRDefault="00961BCA" w:rsidP="00961BCA">
      <w:pPr>
        <w:pStyle w:val="NoSpacing"/>
        <w:rPr>
          <w:sz w:val="28"/>
          <w:szCs w:val="28"/>
        </w:rPr>
      </w:pPr>
      <w:r w:rsidRPr="00AB226E">
        <w:rPr>
          <w:sz w:val="28"/>
          <w:szCs w:val="28"/>
        </w:rPr>
        <w:t>Further details on how to make a valid representation are on the Licensing Authorities website www.threerivers.gov.uk/services/licensing/licence-register</w:t>
      </w:r>
    </w:p>
    <w:p w14:paraId="601F95A9" w14:textId="77777777" w:rsidR="001D116A" w:rsidRPr="00AB226E" w:rsidRDefault="001D116A" w:rsidP="001D116A">
      <w:pPr>
        <w:pStyle w:val="NoSpacing"/>
        <w:rPr>
          <w:sz w:val="28"/>
          <w:szCs w:val="28"/>
        </w:rPr>
      </w:pPr>
    </w:p>
    <w:p w14:paraId="14BE56A4" w14:textId="07473639" w:rsidR="00961BCA" w:rsidRPr="00AB226E" w:rsidRDefault="00961BCA" w:rsidP="001D116A">
      <w:pPr>
        <w:jc w:val="both"/>
        <w:rPr>
          <w:color w:val="FF0000"/>
          <w:sz w:val="28"/>
          <w:szCs w:val="28"/>
        </w:rPr>
      </w:pPr>
      <w:r w:rsidRPr="00AB226E">
        <w:rPr>
          <w:sz w:val="28"/>
          <w:szCs w:val="28"/>
        </w:rPr>
        <w:t xml:space="preserve">The final day for representations to be received by is </w:t>
      </w:r>
      <w:r w:rsidR="00834D81" w:rsidRPr="00AB226E">
        <w:rPr>
          <w:color w:val="FF0000"/>
          <w:sz w:val="28"/>
          <w:szCs w:val="28"/>
        </w:rPr>
        <w:t>[calculate 28 days from date notice is displayed on premises].</w:t>
      </w:r>
      <w:r w:rsidR="00D46A29" w:rsidRPr="00AB226E">
        <w:rPr>
          <w:color w:val="FF0000"/>
          <w:sz w:val="28"/>
          <w:szCs w:val="28"/>
        </w:rPr>
        <w:t xml:space="preserve"> </w:t>
      </w:r>
    </w:p>
    <w:p w14:paraId="36BD4B3D" w14:textId="4D60C6FB" w:rsidR="00D46A29" w:rsidRPr="00AB226E" w:rsidRDefault="00D46A29" w:rsidP="001D116A">
      <w:pPr>
        <w:jc w:val="both"/>
        <w:rPr>
          <w:sz w:val="28"/>
          <w:szCs w:val="28"/>
        </w:rPr>
      </w:pPr>
      <w:r w:rsidRPr="00AB226E">
        <w:rPr>
          <w:sz w:val="28"/>
          <w:szCs w:val="28"/>
        </w:rPr>
        <w:t>The full application can be viewed at the above address of the Licensing Authority Mondays to Fridays between the hours of 9:00am and 4:00pm excluding bank holidays.</w:t>
      </w:r>
    </w:p>
    <w:p w14:paraId="16FC2AA5" w14:textId="77777777" w:rsidR="00D46A29" w:rsidRPr="00AB226E" w:rsidRDefault="00D46A29" w:rsidP="001D116A">
      <w:pPr>
        <w:jc w:val="both"/>
        <w:rPr>
          <w:sz w:val="28"/>
          <w:szCs w:val="28"/>
        </w:rPr>
      </w:pPr>
      <w:r w:rsidRPr="00AB226E">
        <w:rPr>
          <w:sz w:val="28"/>
          <w:szCs w:val="28"/>
        </w:rPr>
        <w:t>It is an offence to make a false statement in or in connection with this application. Those who make a false statement may be liable on summary of conviction to a fine of any amount.</w:t>
      </w:r>
    </w:p>
    <w:p w14:paraId="62FCBA5B" w14:textId="77777777" w:rsidR="00D46A29" w:rsidRDefault="00D46A29" w:rsidP="00D46A29">
      <w:pPr>
        <w:rPr>
          <w:sz w:val="28"/>
          <w:szCs w:val="28"/>
        </w:rPr>
      </w:pPr>
      <w:r w:rsidRPr="00AB226E">
        <w:rPr>
          <w:sz w:val="28"/>
          <w:szCs w:val="28"/>
        </w:rPr>
        <w:t>[Dated]</w:t>
      </w:r>
    </w:p>
    <w:p w14:paraId="4752C396" w14:textId="77777777" w:rsidR="008B3F57" w:rsidRPr="00AB226E" w:rsidRDefault="008B3F57" w:rsidP="00D46A29">
      <w:pPr>
        <w:rPr>
          <w:sz w:val="28"/>
          <w:szCs w:val="28"/>
        </w:rPr>
      </w:pPr>
    </w:p>
    <w:p w14:paraId="29D4B323" w14:textId="77777777" w:rsidR="00956F6F" w:rsidRDefault="00956F6F" w:rsidP="00C00482">
      <w:pPr>
        <w:jc w:val="center"/>
        <w:rPr>
          <w:rFonts w:ascii="Arial" w:hAnsi="Arial" w:cs="Arial"/>
        </w:rPr>
      </w:pPr>
    </w:p>
    <w:p w14:paraId="43F5ED46" w14:textId="3C7684E2" w:rsidR="00C00482" w:rsidRPr="00956F6F" w:rsidRDefault="00C00482" w:rsidP="00C00482">
      <w:pPr>
        <w:jc w:val="center"/>
        <w:rPr>
          <w:rFonts w:ascii="Arial" w:hAnsi="Arial" w:cs="Arial"/>
          <w:b/>
          <w:bCs/>
        </w:rPr>
      </w:pPr>
      <w:r w:rsidRPr="00956F6F">
        <w:rPr>
          <w:rFonts w:ascii="Arial" w:hAnsi="Arial" w:cs="Arial"/>
          <w:b/>
          <w:bCs/>
        </w:rPr>
        <w:t>Guidance notes for completing the blue notice</w:t>
      </w:r>
    </w:p>
    <w:p w14:paraId="70BCECBB" w14:textId="5C5F6F73" w:rsidR="00C00482" w:rsidRPr="00956F6F" w:rsidRDefault="00C00482" w:rsidP="00C00482">
      <w:pPr>
        <w:jc w:val="both"/>
        <w:rPr>
          <w:rFonts w:ascii="Arial" w:hAnsi="Arial" w:cs="Arial"/>
        </w:rPr>
      </w:pPr>
      <w:r w:rsidRPr="00956F6F">
        <w:rPr>
          <w:rFonts w:ascii="Arial" w:hAnsi="Arial" w:cs="Arial"/>
        </w:rPr>
        <w:t>The following notes are for your information only and should not be displayed</w:t>
      </w:r>
    </w:p>
    <w:p w14:paraId="1A8448C3" w14:textId="6FDCDC3A" w:rsidR="00C00482" w:rsidRPr="00956F6F" w:rsidRDefault="00C00482" w:rsidP="00C00482">
      <w:pPr>
        <w:pStyle w:val="ListParagraph"/>
        <w:numPr>
          <w:ilvl w:val="0"/>
          <w:numId w:val="1"/>
        </w:numPr>
        <w:jc w:val="both"/>
        <w:rPr>
          <w:rFonts w:ascii="Arial" w:hAnsi="Arial" w:cs="Arial"/>
        </w:rPr>
      </w:pPr>
      <w:r w:rsidRPr="00956F6F">
        <w:rPr>
          <w:rFonts w:ascii="Arial" w:hAnsi="Arial" w:cs="Arial"/>
        </w:rPr>
        <w:t xml:space="preserve">Please ensure that the heading shows the type of application you are making, for example </w:t>
      </w:r>
      <w:r w:rsidRPr="00956F6F">
        <w:rPr>
          <w:rFonts w:ascii="Arial" w:hAnsi="Arial" w:cs="Arial"/>
          <w:b/>
          <w:bCs/>
        </w:rPr>
        <w:t xml:space="preserve">new </w:t>
      </w:r>
      <w:r w:rsidRPr="00956F6F">
        <w:rPr>
          <w:rFonts w:ascii="Arial" w:hAnsi="Arial" w:cs="Arial"/>
        </w:rPr>
        <w:t>premises licence</w:t>
      </w:r>
      <w:r w:rsidR="00563ACA">
        <w:rPr>
          <w:rFonts w:ascii="Arial" w:hAnsi="Arial" w:cs="Arial"/>
        </w:rPr>
        <w:t xml:space="preserve"> or Club premises Certificate</w:t>
      </w:r>
      <w:r w:rsidRPr="00956F6F">
        <w:rPr>
          <w:rFonts w:ascii="Arial" w:hAnsi="Arial" w:cs="Arial"/>
        </w:rPr>
        <w:t xml:space="preserve"> or </w:t>
      </w:r>
      <w:r w:rsidRPr="00956F6F">
        <w:rPr>
          <w:rFonts w:ascii="Arial" w:hAnsi="Arial" w:cs="Arial"/>
          <w:b/>
          <w:bCs/>
        </w:rPr>
        <w:t xml:space="preserve">variation </w:t>
      </w:r>
      <w:r w:rsidRPr="00956F6F">
        <w:rPr>
          <w:rFonts w:ascii="Arial" w:hAnsi="Arial" w:cs="Arial"/>
        </w:rPr>
        <w:t>of premises licence</w:t>
      </w:r>
      <w:r w:rsidR="00563ACA">
        <w:rPr>
          <w:rFonts w:ascii="Arial" w:hAnsi="Arial" w:cs="Arial"/>
        </w:rPr>
        <w:t xml:space="preserve"> or Club Premises Certificate</w:t>
      </w:r>
    </w:p>
    <w:p w14:paraId="4EA18122" w14:textId="6EC919E9" w:rsidR="00C00482" w:rsidRPr="00956F6F" w:rsidRDefault="00C00482" w:rsidP="00C00482">
      <w:pPr>
        <w:pStyle w:val="ListParagraph"/>
        <w:numPr>
          <w:ilvl w:val="0"/>
          <w:numId w:val="1"/>
        </w:numPr>
        <w:jc w:val="both"/>
        <w:rPr>
          <w:rFonts w:ascii="Arial" w:hAnsi="Arial" w:cs="Arial"/>
        </w:rPr>
      </w:pPr>
      <w:r w:rsidRPr="00956F6F">
        <w:rPr>
          <w:rFonts w:ascii="Arial" w:hAnsi="Arial" w:cs="Arial"/>
        </w:rPr>
        <w:t>Applicants name and premises address: This must be the same as on the application form itself</w:t>
      </w:r>
    </w:p>
    <w:p w14:paraId="76FD8E21" w14:textId="77777777" w:rsidR="00C00482" w:rsidRPr="00956F6F" w:rsidRDefault="00C00482" w:rsidP="00C00482">
      <w:pPr>
        <w:pStyle w:val="ListParagraph"/>
        <w:numPr>
          <w:ilvl w:val="0"/>
          <w:numId w:val="1"/>
        </w:numPr>
        <w:jc w:val="both"/>
        <w:rPr>
          <w:rFonts w:ascii="Arial" w:hAnsi="Arial" w:cs="Arial"/>
        </w:rPr>
      </w:pPr>
      <w:r w:rsidRPr="00956F6F">
        <w:rPr>
          <w:rFonts w:ascii="Arial" w:hAnsi="Arial" w:cs="Arial"/>
        </w:rPr>
        <w:t xml:space="preserve">Proposed licensable activities: Please ensure that you list </w:t>
      </w:r>
      <w:proofErr w:type="gramStart"/>
      <w:r w:rsidRPr="00956F6F">
        <w:rPr>
          <w:rFonts w:ascii="Arial" w:hAnsi="Arial" w:cs="Arial"/>
        </w:rPr>
        <w:t>all of</w:t>
      </w:r>
      <w:proofErr w:type="gramEnd"/>
      <w:r w:rsidRPr="00956F6F">
        <w:rPr>
          <w:rFonts w:ascii="Arial" w:hAnsi="Arial" w:cs="Arial"/>
        </w:rPr>
        <w:t xml:space="preserve"> the activities that you wish to carry out at the premises</w:t>
      </w:r>
    </w:p>
    <w:p w14:paraId="36F0BF0C" w14:textId="69E97FEB" w:rsidR="00C00482" w:rsidRPr="00956F6F" w:rsidRDefault="00C00482" w:rsidP="00C00482">
      <w:pPr>
        <w:pStyle w:val="ListParagraph"/>
        <w:numPr>
          <w:ilvl w:val="0"/>
          <w:numId w:val="1"/>
        </w:numPr>
        <w:jc w:val="both"/>
        <w:rPr>
          <w:rFonts w:ascii="Arial" w:hAnsi="Arial" w:cs="Arial"/>
        </w:rPr>
      </w:pPr>
      <w:r w:rsidRPr="00956F6F">
        <w:rPr>
          <w:rFonts w:ascii="Arial" w:hAnsi="Arial" w:cs="Arial"/>
        </w:rPr>
        <w:t>Proposed days and hours</w:t>
      </w:r>
      <w:r w:rsidR="00BB772C" w:rsidRPr="00956F6F">
        <w:rPr>
          <w:rFonts w:ascii="Arial" w:hAnsi="Arial" w:cs="Arial"/>
        </w:rPr>
        <w:t>: Please ensure that you list the days and times that each licensable activity is proposed for</w:t>
      </w:r>
    </w:p>
    <w:p w14:paraId="0C943712" w14:textId="4EDCBEFA" w:rsidR="00C00482" w:rsidRPr="00956F6F" w:rsidRDefault="00BB772C" w:rsidP="00C00482">
      <w:pPr>
        <w:pStyle w:val="ListParagraph"/>
        <w:numPr>
          <w:ilvl w:val="0"/>
          <w:numId w:val="1"/>
        </w:numPr>
        <w:jc w:val="both"/>
        <w:rPr>
          <w:rFonts w:ascii="Arial" w:hAnsi="Arial" w:cs="Arial"/>
        </w:rPr>
      </w:pPr>
      <w:r w:rsidRPr="00956F6F">
        <w:rPr>
          <w:rFonts w:ascii="Arial" w:hAnsi="Arial" w:cs="Arial"/>
        </w:rPr>
        <w:t>Other proposed changes: should you intend to make other changes to the licence, for example amend or remove licence conditions you should summarise this here</w:t>
      </w:r>
      <w:r w:rsidR="00EB7434" w:rsidRPr="00956F6F">
        <w:rPr>
          <w:rFonts w:ascii="Arial" w:hAnsi="Arial" w:cs="Arial"/>
        </w:rPr>
        <w:t>.</w:t>
      </w:r>
    </w:p>
    <w:p w14:paraId="19F5A24B" w14:textId="78F6AB15" w:rsidR="00EB7434" w:rsidRPr="00956F6F" w:rsidRDefault="00EB7434" w:rsidP="00C00482">
      <w:pPr>
        <w:pStyle w:val="ListParagraph"/>
        <w:numPr>
          <w:ilvl w:val="0"/>
          <w:numId w:val="1"/>
        </w:numPr>
        <w:jc w:val="both"/>
        <w:rPr>
          <w:rFonts w:ascii="Arial" w:hAnsi="Arial" w:cs="Arial"/>
        </w:rPr>
      </w:pPr>
      <w:r w:rsidRPr="00956F6F">
        <w:rPr>
          <w:rFonts w:ascii="Arial" w:hAnsi="Arial" w:cs="Arial"/>
        </w:rPr>
        <w:t>Reference number: This will be provided to you by The Licensing Department. Please contac</w:t>
      </w:r>
      <w:r w:rsidR="008B3F57" w:rsidRPr="00956F6F">
        <w:rPr>
          <w:rFonts w:ascii="Arial" w:hAnsi="Arial" w:cs="Arial"/>
        </w:rPr>
        <w:t>t them for this information</w:t>
      </w:r>
    </w:p>
    <w:p w14:paraId="0D212E4E" w14:textId="5E05E356" w:rsidR="003A20D8" w:rsidRPr="00956F6F" w:rsidRDefault="003A20D8" w:rsidP="00C00482">
      <w:pPr>
        <w:pStyle w:val="ListParagraph"/>
        <w:numPr>
          <w:ilvl w:val="0"/>
          <w:numId w:val="1"/>
        </w:numPr>
        <w:jc w:val="both"/>
        <w:rPr>
          <w:rFonts w:ascii="Arial" w:hAnsi="Arial" w:cs="Arial"/>
        </w:rPr>
      </w:pPr>
      <w:r w:rsidRPr="00956F6F">
        <w:rPr>
          <w:rFonts w:ascii="Arial" w:hAnsi="Arial" w:cs="Arial"/>
        </w:rPr>
        <w:t xml:space="preserve">Final day for consultation: this date will be provided to you by the Licensing Department once the application is deemed valid. Please contact them before inputting a date. </w:t>
      </w:r>
    </w:p>
    <w:p w14:paraId="0EA243EA" w14:textId="29811341" w:rsidR="00BB772C" w:rsidRPr="00956F6F" w:rsidRDefault="00BB772C" w:rsidP="00BB772C">
      <w:pPr>
        <w:pStyle w:val="ListParagraph"/>
        <w:numPr>
          <w:ilvl w:val="0"/>
          <w:numId w:val="1"/>
        </w:numPr>
        <w:jc w:val="both"/>
        <w:rPr>
          <w:rFonts w:ascii="Arial" w:hAnsi="Arial" w:cs="Arial"/>
        </w:rPr>
      </w:pPr>
      <w:r w:rsidRPr="00956F6F">
        <w:rPr>
          <w:rFonts w:ascii="Arial" w:hAnsi="Arial" w:cs="Arial"/>
        </w:rPr>
        <w:t xml:space="preserve">Once completed the notice needs to be printed in </w:t>
      </w:r>
      <w:r w:rsidRPr="00956F6F">
        <w:rPr>
          <w:rFonts w:ascii="Arial" w:hAnsi="Arial" w:cs="Arial"/>
          <w:b/>
          <w:bCs/>
        </w:rPr>
        <w:t xml:space="preserve">black ink </w:t>
      </w:r>
      <w:r w:rsidRPr="00956F6F">
        <w:rPr>
          <w:rFonts w:ascii="Arial" w:hAnsi="Arial" w:cs="Arial"/>
        </w:rPr>
        <w:t xml:space="preserve">on </w:t>
      </w:r>
      <w:r w:rsidRPr="00956F6F">
        <w:rPr>
          <w:rFonts w:ascii="Arial" w:hAnsi="Arial" w:cs="Arial"/>
          <w:b/>
          <w:bCs/>
        </w:rPr>
        <w:t xml:space="preserve">pale blue </w:t>
      </w:r>
      <w:r w:rsidRPr="00956F6F">
        <w:rPr>
          <w:rFonts w:ascii="Arial" w:hAnsi="Arial" w:cs="Arial"/>
        </w:rPr>
        <w:t xml:space="preserve">A4 paper and displayed at the premises. It must be easily readable from the exterior of the premises, where it abuts the Highway, and must be visible to passers-by. This notice must be in place for </w:t>
      </w:r>
      <w:r w:rsidRPr="00956F6F">
        <w:rPr>
          <w:rFonts w:ascii="Arial" w:hAnsi="Arial" w:cs="Arial"/>
          <w:b/>
          <w:bCs/>
        </w:rPr>
        <w:t xml:space="preserve">28 consecutive days </w:t>
      </w:r>
      <w:r w:rsidRPr="00956F6F">
        <w:rPr>
          <w:rFonts w:ascii="Arial" w:hAnsi="Arial" w:cs="Arial"/>
        </w:rPr>
        <w:t xml:space="preserve">as soon as the application is </w:t>
      </w:r>
      <w:r w:rsidR="003A20D8" w:rsidRPr="00956F6F">
        <w:rPr>
          <w:rFonts w:ascii="Arial" w:hAnsi="Arial" w:cs="Arial"/>
        </w:rPr>
        <w:t xml:space="preserve">deemed valid by </w:t>
      </w:r>
      <w:r w:rsidRPr="00956F6F">
        <w:rPr>
          <w:rFonts w:ascii="Arial" w:hAnsi="Arial" w:cs="Arial"/>
        </w:rPr>
        <w:t>Three Rivers District Council.</w:t>
      </w:r>
    </w:p>
    <w:p w14:paraId="085B8CEF" w14:textId="41EE332E" w:rsidR="00BB772C" w:rsidRPr="00956F6F" w:rsidRDefault="00BB772C" w:rsidP="00BB772C">
      <w:pPr>
        <w:ind w:left="720"/>
        <w:jc w:val="both"/>
        <w:rPr>
          <w:rFonts w:ascii="Arial" w:hAnsi="Arial" w:cs="Arial"/>
        </w:rPr>
      </w:pPr>
      <w:r w:rsidRPr="00956F6F">
        <w:rPr>
          <w:rFonts w:ascii="Arial" w:hAnsi="Arial" w:cs="Arial"/>
        </w:rPr>
        <w:t xml:space="preserve">For large premises which cover an area of more than 50 meters square, further notices are required at 50 meters intervals along any external boundary of the premises adjacent to the Highway. </w:t>
      </w:r>
    </w:p>
    <w:p w14:paraId="7E224AFF" w14:textId="7D45AD97" w:rsidR="00BB772C" w:rsidRPr="00956F6F" w:rsidRDefault="00BB772C" w:rsidP="00BB772C">
      <w:pPr>
        <w:pStyle w:val="ListParagraph"/>
        <w:numPr>
          <w:ilvl w:val="0"/>
          <w:numId w:val="1"/>
        </w:numPr>
        <w:jc w:val="both"/>
        <w:rPr>
          <w:rFonts w:ascii="Arial" w:hAnsi="Arial" w:cs="Arial"/>
        </w:rPr>
      </w:pPr>
      <w:r w:rsidRPr="00956F6F">
        <w:rPr>
          <w:rFonts w:ascii="Arial" w:hAnsi="Arial" w:cs="Arial"/>
        </w:rPr>
        <w:t xml:space="preserve">A copy of the blue notice must also be placed in a local newspaper (Watford Observer) </w:t>
      </w:r>
      <w:r w:rsidRPr="00956F6F">
        <w:rPr>
          <w:rFonts w:ascii="Arial" w:hAnsi="Arial" w:cs="Arial"/>
          <w:b/>
          <w:bCs/>
        </w:rPr>
        <w:t xml:space="preserve">once </w:t>
      </w:r>
      <w:r w:rsidRPr="00956F6F">
        <w:rPr>
          <w:rFonts w:ascii="Arial" w:hAnsi="Arial" w:cs="Arial"/>
        </w:rPr>
        <w:t xml:space="preserve">within the first 10 working days of the </w:t>
      </w:r>
      <w:proofErr w:type="gramStart"/>
      <w:r w:rsidRPr="00956F6F">
        <w:rPr>
          <w:rFonts w:ascii="Arial" w:hAnsi="Arial" w:cs="Arial"/>
        </w:rPr>
        <w:t>28 day</w:t>
      </w:r>
      <w:proofErr w:type="gramEnd"/>
      <w:r w:rsidRPr="00956F6F">
        <w:rPr>
          <w:rFonts w:ascii="Arial" w:hAnsi="Arial" w:cs="Arial"/>
        </w:rPr>
        <w:t xml:space="preserve"> consultation period. </w:t>
      </w:r>
    </w:p>
    <w:p w14:paraId="40C330B4" w14:textId="41F9958C" w:rsidR="00BB772C" w:rsidRPr="00956F6F" w:rsidRDefault="00BB772C" w:rsidP="00AB226E">
      <w:pPr>
        <w:ind w:left="360"/>
        <w:jc w:val="both"/>
        <w:rPr>
          <w:rFonts w:ascii="Arial" w:hAnsi="Arial" w:cs="Arial"/>
        </w:rPr>
      </w:pPr>
      <w:r w:rsidRPr="00956F6F">
        <w:rPr>
          <w:rFonts w:ascii="Arial" w:hAnsi="Arial" w:cs="Arial"/>
        </w:rPr>
        <w:t xml:space="preserve">Should you have any queries please contact the Licensing Department at Three Rivers District Council on 01923 776611 or email </w:t>
      </w:r>
      <w:hyperlink r:id="rId9" w:history="1">
        <w:r w:rsidR="003A20D8" w:rsidRPr="00956F6F">
          <w:rPr>
            <w:rStyle w:val="Hyperlink"/>
            <w:rFonts w:ascii="Arial" w:hAnsi="Arial" w:cs="Arial"/>
          </w:rPr>
          <w:t>licensing.team@threerivers.gov.uk</w:t>
        </w:r>
      </w:hyperlink>
      <w:r w:rsidR="003A20D8" w:rsidRPr="00956F6F">
        <w:rPr>
          <w:rFonts w:ascii="Arial" w:hAnsi="Arial" w:cs="Arial"/>
        </w:rPr>
        <w:t xml:space="preserve"> </w:t>
      </w:r>
    </w:p>
    <w:sectPr w:rsidR="00BB772C" w:rsidRPr="00956F6F" w:rsidSect="00AB226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B4E60"/>
    <w:multiLevelType w:val="hybridMultilevel"/>
    <w:tmpl w:val="393E48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797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29"/>
    <w:rsid w:val="001D116A"/>
    <w:rsid w:val="002501A8"/>
    <w:rsid w:val="002B0B33"/>
    <w:rsid w:val="003A20D8"/>
    <w:rsid w:val="003E0A76"/>
    <w:rsid w:val="00435A9C"/>
    <w:rsid w:val="00563ACA"/>
    <w:rsid w:val="006C49BC"/>
    <w:rsid w:val="00771A27"/>
    <w:rsid w:val="00791DFE"/>
    <w:rsid w:val="00834D81"/>
    <w:rsid w:val="008B3F57"/>
    <w:rsid w:val="0093715D"/>
    <w:rsid w:val="00956F6F"/>
    <w:rsid w:val="00961BCA"/>
    <w:rsid w:val="00AB226E"/>
    <w:rsid w:val="00B67348"/>
    <w:rsid w:val="00BB772C"/>
    <w:rsid w:val="00C00482"/>
    <w:rsid w:val="00CA4E64"/>
    <w:rsid w:val="00D46A29"/>
    <w:rsid w:val="00DE1639"/>
    <w:rsid w:val="00EB7434"/>
    <w:rsid w:val="00ED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D725"/>
  <w15:chartTrackingRefBased/>
  <w15:docId w15:val="{111F47D4-0BA2-4355-89D3-76E6ECDD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A29"/>
    <w:rPr>
      <w:color w:val="0563C1" w:themeColor="hyperlink"/>
      <w:u w:val="single"/>
    </w:rPr>
  </w:style>
  <w:style w:type="paragraph" w:styleId="NoSpacing">
    <w:name w:val="No Spacing"/>
    <w:uiPriority w:val="1"/>
    <w:qFormat/>
    <w:rsid w:val="001D116A"/>
    <w:pPr>
      <w:spacing w:after="0" w:line="240" w:lineRule="auto"/>
    </w:pPr>
  </w:style>
  <w:style w:type="character" w:styleId="UnresolvedMention">
    <w:name w:val="Unresolved Mention"/>
    <w:basedOn w:val="DefaultParagraphFont"/>
    <w:uiPriority w:val="99"/>
    <w:semiHidden/>
    <w:unhideWhenUsed/>
    <w:rsid w:val="00ED1E13"/>
    <w:rPr>
      <w:color w:val="605E5C"/>
      <w:shd w:val="clear" w:color="auto" w:fill="E1DFDD"/>
    </w:rPr>
  </w:style>
  <w:style w:type="paragraph" w:styleId="Revision">
    <w:name w:val="Revision"/>
    <w:hidden/>
    <w:uiPriority w:val="99"/>
    <w:semiHidden/>
    <w:rsid w:val="003E0A76"/>
    <w:pPr>
      <w:spacing w:after="0" w:line="240" w:lineRule="auto"/>
    </w:pPr>
  </w:style>
  <w:style w:type="character" w:styleId="CommentReference">
    <w:name w:val="annotation reference"/>
    <w:basedOn w:val="DefaultParagraphFont"/>
    <w:uiPriority w:val="99"/>
    <w:semiHidden/>
    <w:unhideWhenUsed/>
    <w:rsid w:val="003E0A76"/>
    <w:rPr>
      <w:sz w:val="16"/>
      <w:szCs w:val="16"/>
    </w:rPr>
  </w:style>
  <w:style w:type="paragraph" w:styleId="CommentText">
    <w:name w:val="annotation text"/>
    <w:basedOn w:val="Normal"/>
    <w:link w:val="CommentTextChar"/>
    <w:uiPriority w:val="99"/>
    <w:unhideWhenUsed/>
    <w:rsid w:val="003E0A76"/>
    <w:pPr>
      <w:spacing w:line="240" w:lineRule="auto"/>
    </w:pPr>
    <w:rPr>
      <w:sz w:val="20"/>
      <w:szCs w:val="20"/>
    </w:rPr>
  </w:style>
  <w:style w:type="character" w:customStyle="1" w:styleId="CommentTextChar">
    <w:name w:val="Comment Text Char"/>
    <w:basedOn w:val="DefaultParagraphFont"/>
    <w:link w:val="CommentText"/>
    <w:uiPriority w:val="99"/>
    <w:rsid w:val="003E0A76"/>
    <w:rPr>
      <w:sz w:val="20"/>
      <w:szCs w:val="20"/>
    </w:rPr>
  </w:style>
  <w:style w:type="paragraph" w:styleId="CommentSubject">
    <w:name w:val="annotation subject"/>
    <w:basedOn w:val="CommentText"/>
    <w:next w:val="CommentText"/>
    <w:link w:val="CommentSubjectChar"/>
    <w:uiPriority w:val="99"/>
    <w:semiHidden/>
    <w:unhideWhenUsed/>
    <w:rsid w:val="003E0A76"/>
    <w:rPr>
      <w:b/>
      <w:bCs/>
    </w:rPr>
  </w:style>
  <w:style w:type="character" w:customStyle="1" w:styleId="CommentSubjectChar">
    <w:name w:val="Comment Subject Char"/>
    <w:basedOn w:val="CommentTextChar"/>
    <w:link w:val="CommentSubject"/>
    <w:uiPriority w:val="99"/>
    <w:semiHidden/>
    <w:rsid w:val="003E0A76"/>
    <w:rPr>
      <w:b/>
      <w:bCs/>
      <w:sz w:val="20"/>
      <w:szCs w:val="20"/>
    </w:rPr>
  </w:style>
  <w:style w:type="paragraph" w:styleId="ListParagraph">
    <w:name w:val="List Paragraph"/>
    <w:basedOn w:val="Normal"/>
    <w:uiPriority w:val="34"/>
    <w:qFormat/>
    <w:rsid w:val="00C00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team@threerivers.gov.uk" TargetMode="External"/><Relationship Id="rId3" Type="http://schemas.openxmlformats.org/officeDocument/2006/relationships/settings" Target="settings.xml"/><Relationship Id="rId7" Type="http://schemas.openxmlformats.org/officeDocument/2006/relationships/hyperlink" Target="http://www.threerivers.gov.uk/services/licensing/licence-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watford.gov.uk/intranettrd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ensing.team@threeriver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Reynolds</dc:creator>
  <cp:keywords/>
  <dc:description/>
  <cp:lastModifiedBy>Lorna Curtis</cp:lastModifiedBy>
  <cp:revision>4</cp:revision>
  <dcterms:created xsi:type="dcterms:W3CDTF">2024-10-07T09:26:00Z</dcterms:created>
  <dcterms:modified xsi:type="dcterms:W3CDTF">2024-10-07T10:51:00Z</dcterms:modified>
</cp:coreProperties>
</file>